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right="114"/>
        <w:spacing w:before="80"/>
        <w:jc w:val="right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Rua – Paulo Koch, 45 – RS - CEP: 93.145-194</w:t>
      </w:r>
    </w:p>
    <w:p>
      <w:pPr>
        <w:ind w:right="114"/>
        <w:spacing w:before="22"/>
        <w:jc w:val="right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Fone: (51)99851-1708</w:t>
      </w:r>
    </w:p>
    <w:p>
      <w:pPr>
        <w:ind w:right="140"/>
        <w:spacing w:before="7"/>
        <w:jc w:val="right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E-mail: </w:t>
      </w:r>
      <w:hyperlink r:id="rId8" w:history="1">
        <w:r>
          <w:rPr>
            <w:color w:val="0462c1"/>
            <w:sz w:val="20"/>
            <w:szCs w:val="20"/>
            <w:u w:color="auto" w:val="single"/>
          </w:rPr>
          <w:t>pricilakeller@gmail.com</w:t>
        </w:r>
      </w:hyperlink>
    </w:p>
    <w:p>
      <w:pPr>
        <w:pStyle w:val="Ttulo"/>
        <w:ind w:left="0"/>
      </w:pPr>
      <w:r>
        <w:t xml:space="preserve">   </w:t>
      </w:r>
      <w:r>
        <w:rPr>
          <w:noProof/>
        </w:rPr>
        <w:drawing>
          <wp:inline distT="0" distB="0" distL="0" distR="0">
            <wp:extent cx="1157605" cy="12801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extLst>
                        <a:ext uri="smNativeData">
                          <sm:smNativeData xmlns:sm="smNativeData" val="SMDATA_13_BDtdaR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MAAAAHoAAAAAAAAAAAAAAAAAAAAAAAAAAAAAAAAAAAAAAAAAAAAAAfBwAA4AcAAAAAAAAAAAAAAAAA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PRICILA KELLER LAURENTINO</w:t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</w:p>
    <w:p>
      <w:pPr>
        <w:spacing w:before="8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</w:r>
    </w:p>
    <w:p>
      <w:pPr>
        <w:ind w:left="145"/>
        <w:rPr>
          <w:b/>
          <w:sz w:val="20"/>
          <w:szCs w:val="20"/>
        </w:rPr>
      </w:pPr>
      <w:r>
        <w:rPr>
          <w:b/>
          <w:sz w:val="20"/>
          <w:szCs w:val="20"/>
        </w:rPr>
        <w:t>Dados Pessoais e Profissionais</w:t>
      </w:r>
    </w:p>
    <w:p>
      <w:pPr>
        <w:spacing w:before="8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</w:r>
    </w:p>
    <w:tbl>
      <w:tblPr>
        <w:jc w:val="left"/>
        <w:tblInd w:w="117" w:type="dxa"/>
        <w:tblW w:w="10520" w:type="dxa"/>
        <w:tblPrChange w:id="0" w:author="Desconhecido" w:date="1969-12-31T21:00:00Z">
          <w:tblPr>
            <w:jc w:val="left"/>
            <w:tblInd w:w="117" w:type="dxa"/>
            <w:tblW w:w="0" w:type="dxa"/>
          </w:tblPr>
        </w:tblPrChange>
      </w:tblPr>
      <w:tblGrid>
        <w:gridCol w:w="4798"/>
        <w:gridCol w:w="5722"/>
        <w:tblGridChange w:id="1" w:author="Desconhecido" w:date="1969-12-31T21:00:00Z">
          <w:tblGrid>
            <w:gridCol w:w="4798"/>
            <w:gridCol w:w="5722"/>
          </w:tblGrid>
        </w:tblGridChange>
      </w:tblGrid>
      <w:tr>
        <w:trPr>
          <w:trHeight w:val="733" w:hRule="atLeast"/>
          <w:trPrChange w:id="2" w:author="Desconhecido" w:date="1969-12-31T21:00:00Z">
            <w:trPr>
              <w:trHeight w:val="0" w:hRule="auto"/>
            </w:trPr>
          </w:trPrChange>
        </w:trPr>
        <w:tc>
          <w:tcPr>
            <w:tcW w:w="479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"/>
              <w:left w:val="nil" w:sz="0" w:space="0" w:color="000000" tmln="20, 20, 20, 0"/>
              <w:bottom w:val="nil" w:sz="0" w:space="0" w:color="000000" tmln="20, 20, 20, 0"/>
              <w:right w:val="nil" w:sz="0" w:space="0" w:color="000000" tmln="20, 20, 20, 0"/>
              <w:tl2br w:val="nil" w:sz="0" w:space="0" w:color="000000" tmln="20, 20, 20, 0"/>
              <w:tr2bl w:val="nil" w:sz="0" w:space="0" w:color="000000" tmln="20, 20, 20, 0"/>
            </w:tcBorders>
            <w:tmTcPr id="1767717636" protected="0"/>
            <w:tcPrChange w:id="3" w:author="Desconhecido" w:date="1969-12-31T21:00:00Z">
              <w:tcPr>
                <w:tcW w:w="479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"/>
                  <w:left w:val="nil" w:sz="0" w:space="0" w:color="000000" tmln="20, 20, 20, 0"/>
                  <w:bottom w:val="nil" w:sz="0" w:space="0" w:color="000000" tmln="20, 20, 20, 0"/>
                  <w:right w:val="nil" w:sz="0" w:space="0" w:color="000000" tmln="20, 20, 20, 0"/>
                  <w:tl2br w:val="nil" w:sz="0" w:space="0" w:color="000000" tmln="20, 20, 20, 0"/>
                  <w:tr2bl w:val="nil" w:sz="0" w:space="0" w:color="000000" tmln="20, 20, 20, 0"/>
                </w:tcBorders>
                <w:tmTcPr id="1767717636" protected="0"/>
              </w:tcPr>
            </w:tcPrChange>
          </w:tcPr>
          <w:p>
            <w:pPr>
              <w:ind w:left="50"/>
              <w:spacing w:line="223" w:lineRule="auto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 de Nascimento: </w:t>
            </w:r>
            <w:r>
              <w:rPr>
                <w:b/>
                <w:color w:val="000000"/>
                <w:sz w:val="20"/>
                <w:szCs w:val="20"/>
              </w:rPr>
              <w:t>09/02/1982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left="50"/>
              <w:spacing w:before="34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Estado Civil: </w:t>
            </w:r>
            <w:r>
              <w:rPr>
                <w:b/>
                <w:color w:val="000000"/>
                <w:sz w:val="20"/>
                <w:szCs w:val="20"/>
              </w:rPr>
              <w:t>Casada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left="50"/>
              <w:spacing w:before="17" w:line="211" w:lineRule="auto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W w:w="5722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"/>
              <w:left w:val="nil" w:sz="0" w:space="0" w:color="000000" tmln="20, 20, 20, 0"/>
              <w:bottom w:val="nil" w:sz="0" w:space="0" w:color="000000" tmln="20, 20, 20, 0"/>
              <w:right w:val="nil" w:sz="0" w:space="0" w:color="000000" tmln="20, 20, 20, 0"/>
              <w:tl2br w:val="nil" w:sz="0" w:space="0" w:color="000000" tmln="20, 20, 20, 0"/>
              <w:tr2bl w:val="nil" w:sz="0" w:space="0" w:color="000000" tmln="20, 20, 20, 0"/>
            </w:tcBorders>
            <w:tmTcPr id="1767717636" protected="0"/>
            <w:tcPrChange w:id="4" w:author="Desconhecido" w:date="1969-12-31T21:00:00Z">
              <w:tcPr>
                <w:tcW w:w="5722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"/>
                  <w:left w:val="nil" w:sz="0" w:space="0" w:color="000000" tmln="20, 20, 20, 0"/>
                  <w:bottom w:val="nil" w:sz="0" w:space="0" w:color="000000" tmln="20, 20, 20, 0"/>
                  <w:right w:val="nil" w:sz="0" w:space="0" w:color="000000" tmln="20, 20, 20, 0"/>
                  <w:tl2br w:val="nil" w:sz="0" w:space="0" w:color="000000" tmln="20, 20, 20, 0"/>
                  <w:tr2bl w:val="nil" w:sz="0" w:space="0" w:color="000000" tmln="20, 20, 20, 0"/>
                </w:tcBorders>
                <w:tmTcPr id="1767717636" protected="0"/>
              </w:tcPr>
            </w:tcPrChange>
          </w:tcPr>
          <w:p>
            <w:pPr>
              <w:ind w:left="1015"/>
              <w:spacing w:line="223" w:lineRule="auto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Grau de Instrução: </w:t>
            </w:r>
            <w:r>
              <w:rPr>
                <w:b/>
                <w:color w:val="000000"/>
                <w:sz w:val="20"/>
                <w:szCs w:val="20"/>
              </w:rPr>
              <w:t>Educação Superior Completo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left="1015"/>
              <w:spacing w:before="19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Nível Hierárquico atual: </w:t>
            </w:r>
            <w:r>
              <w:rPr>
                <w:b/>
                <w:color w:val="000000"/>
                <w:sz w:val="20"/>
                <w:szCs w:val="20"/>
              </w:rPr>
              <w:t>Professora, Pedagoga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left="1015"/>
              <w:spacing w:before="18" w:line="223" w:lineRule="auto"/>
              <w:pBdr>
                <w:top w:val="nil" w:sz="0" w:space="0" w:color="000000" tmln="20, 20, 20, 0"/>
                <w:left w:val="nil" w:sz="0" w:space="0" w:color="000000" tmln="20, 20, 20, 0"/>
                <w:bottom w:val="nil" w:sz="0" w:space="0" w:color="000000" tmln="20, 20, 20, 0"/>
                <w:right w:val="nil" w:sz="0" w:space="0" w:color="000000" tmln="20, 20, 20, 0"/>
                <w:between w:val="nil" w:sz="0" w:space="0" w:color="000000" tmln="20, 20, 20, 0"/>
              </w:pBdr>
              <w:shd w:val="none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</w:rPr>
      </w:pPr>
      <w:r>
        <w:rPr>
          <w:b/>
          <w:color w:val="000000"/>
        </w:rPr>
      </w:r>
    </w:p>
    <w:p>
      <w:pPr>
        <w:ind w:left="145"/>
        <w:rPr>
          <w:b/>
          <w:sz w:val="20"/>
          <w:szCs w:val="20"/>
        </w:rPr>
      </w:pPr>
      <w:r>
        <w:rPr>
          <w:b/>
          <w:sz w:val="20"/>
          <w:szCs w:val="20"/>
        </w:rPr>
        <w:t>Formação Acadêmica</w:t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</w:rPr>
      </w:pPr>
      <w:r>
        <w:rPr>
          <w:b/>
          <w:color w:val="000000"/>
        </w:rPr>
      </w:r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Até 8ª série – Escola Evangélica Divino Mestre/ Scharlau-SL. Concluído em 1997.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Escola Estadual de Ensino Médio Olindo Flores da Silva/ Scharlau-SL.Concluído em 2000.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Universidade do Vale do Rio dos Sinos- Unisinos São Leopoldo, Formada em Licenciatura Pedagogia 2014/02.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Pós Graduação em Educação Infantil – Universidade Focus – Em andamento.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Curso básico de informática. Instituição: Escola EPI/ Centro-Sl.Carga horária: 80 horas.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</w:rPr>
      </w:pPr>
      <w:r>
        <w:rPr>
          <w:color w:val="000000"/>
        </w:rPr>
        <w:t>Musicalização infantil carga horaria de 60 horas</w:t>
      </w:r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Alfabetização e letramento carga horaria de 80 horas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Distúrbios da aprendizagem carga horaria de 100 horas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Processo de ensino e aprendizagem leitura e escrita carga horaria de 130 horas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Neuropsicopedagogia e psicopedagogia carga horaria de 250 horas</w:t>
      </w:r>
      <w:r/>
    </w:p>
    <w:p>
      <w:pPr>
        <w:numPr>
          <w:ilvl w:val="0"/>
          <w:numId w:val="1"/>
        </w:numPr>
        <w:ind w:left="720" w:hanging="36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</w:pPr>
      <w:r>
        <w:rPr>
          <w:color w:val="000000"/>
        </w:rPr>
        <w:t>Educação infantil, inclusiva e psicopedagogia carga horaria 360 horas</w:t>
      </w:r>
      <w:r/>
    </w:p>
    <w:p>
      <w:pPr>
        <w:ind w:left="145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ind w:left="145"/>
        <w:rPr>
          <w:b/>
          <w:sz w:val="20"/>
          <w:szCs w:val="20"/>
        </w:rPr>
      </w:pPr>
      <w:r>
        <w:rPr>
          <w:b/>
          <w:sz w:val="20"/>
          <w:szCs w:val="20"/>
        </w:rPr>
        <w:t>Interesses</w:t>
      </w:r>
    </w:p>
    <w:p>
      <w:pPr>
        <w:ind w:left="145"/>
        <w:spacing w:before="134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Professora Anos Iniciais, Educação Infantil.</w:t>
      </w:r>
    </w:p>
    <w:p>
      <w:pPr>
        <w:spacing w:before="10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</w:r>
    </w:p>
    <w:p>
      <w:pPr>
        <w:ind w:left="145"/>
        <w:spacing w:before="1"/>
        <w:rPr>
          <w:b/>
          <w:sz w:val="20"/>
          <w:szCs w:val="20"/>
        </w:rPr>
      </w:pPr>
      <w:r>
        <w:rPr>
          <w:b/>
          <w:sz w:val="20"/>
          <w:szCs w:val="20"/>
        </w:rPr>
        <w:t>Resumo das Qualificações</w:t>
      </w:r>
    </w:p>
    <w:p>
      <w:pPr>
        <w:ind w:left="155" w:right="123" w:hanging="10"/>
        <w:spacing w:before="133" w:line="250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sz w:val="20"/>
          <w:szCs w:val="20"/>
        </w:rPr>
      </w:pPr>
      <w:r>
        <w:rPr>
          <w:color w:val="000000"/>
          <w:sz w:val="20"/>
          <w:szCs w:val="20"/>
        </w:rPr>
        <w:t>Profissional em Educação Infantil e Séries Iniciais, com experiência em desenvolvimento de atividades na área infantil, como alfabetização infantil e EJA, ensinos com base na Educação Privada, Municipal e Estadual</w:t>
      </w:r>
      <w:r>
        <w:rPr>
          <w:sz w:val="20"/>
          <w:szCs w:val="20"/>
        </w:rPr>
        <w:t>.</w:t>
      </w:r>
    </w:p>
    <w:p>
      <w:pPr>
        <w:ind w:left="145" w:right="8007"/>
        <w:spacing w:before="41" w:line="497" w:lineRule="auto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ind w:left="145" w:right="8007"/>
        <w:spacing w:before="41" w:line="497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Experiência Profissional </w:t>
      </w:r>
    </w:p>
    <w:p>
      <w:pPr>
        <w:ind w:left="145" w:right="-12"/>
        <w:spacing w:before="41" w:line="497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Escola Divino Mestre - </w:t>
      </w:r>
      <w:r>
        <w:rPr>
          <w:sz w:val="20"/>
          <w:szCs w:val="20"/>
        </w:rPr>
        <w:t>02/2024  até 12/2025</w:t>
      </w:r>
    </w:p>
    <w:p>
      <w:pPr>
        <w:ind w:left="155" w:right="115" w:hanging="10"/>
        <w:spacing w:before="2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Atuava como professora de ensino fundamental e educação infantil em escola particular, assim como contra turno do mesmo, reuniões pedagógicas com pais e professores.</w:t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ind w:left="145" w:right="43"/>
        <w:spacing w:before="41" w:line="497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Escola Otaviano Silveira </w:t>
      </w:r>
      <w:r>
        <w:rPr>
          <w:sz w:val="20"/>
          <w:szCs w:val="20"/>
        </w:rPr>
        <w:t>– 04/2023 ate 12/2023</w:t>
      </w:r>
    </w:p>
    <w:p>
      <w:pPr>
        <w:ind w:left="142" w:right="185"/>
        <w:spacing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Atuava como professora de ensino fundamental em escola municipal, assim como reuniões pedagógicas com pais e professores</w:t>
      </w:r>
    </w:p>
    <w:p>
      <w:pPr>
        <w:ind w:left="142" w:right="185"/>
        <w:spacing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</w:p>
    <w:p>
      <w:pPr>
        <w:ind w:left="145" w:right="43"/>
        <w:spacing w:before="41" w:line="497" w:lineRule="auto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45" w:right="43"/>
        <w:spacing w:before="41" w:line="497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Escola Carinha de Anjo </w:t>
      </w:r>
      <w:r>
        <w:rPr>
          <w:sz w:val="20"/>
          <w:szCs w:val="20"/>
        </w:rPr>
        <w:t>– 09/2022 ate 12/2022</w:t>
      </w:r>
    </w:p>
    <w:p>
      <w:pPr>
        <w:ind w:left="145"/>
        <w:spacing w:line="18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Desenvolvo atividades na área da direção, como reunião com pais, resolução das dificuldades</w:t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junto aos professores e alunos, respondo por toda a escola Junto a Secretária Municipal de Educação, Prático como Pedagoga na escola.</w:t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sz w:val="20"/>
          <w:szCs w:val="20"/>
        </w:rPr>
      </w:pPr>
      <w:r/>
      <w:bookmarkStart w:id="5" w:name="_gjdgxs"/>
      <w:bookmarkEnd w:id="5"/>
      <w:r/>
      <w:r>
        <w:rPr>
          <w:b/>
          <w:sz w:val="20"/>
          <w:szCs w:val="20"/>
        </w:rPr>
        <w:t xml:space="preserve">Escola Ideal </w:t>
      </w:r>
      <w:r>
        <w:rPr>
          <w:sz w:val="20"/>
          <w:szCs w:val="20"/>
        </w:rPr>
        <w:t>– 07/2018 01/2022</w:t>
      </w:r>
      <w:r>
        <w:rPr>
          <w:sz w:val="20"/>
          <w:szCs w:val="20"/>
        </w:rPr>
      </w:r>
    </w:p>
    <w:p>
      <w:pPr>
        <w:ind w:left="145"/>
        <w:spacing w:line="18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Desenvolvo atividades na área da direção, como reunião com pais, resolução das dificuldades</w:t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junto aos professores e alunos, respondo por toda a escola Junto a Secretária Municipal de Educação, Prático como Pedagoga na escola.</w:t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ind w:left="155" w:right="125"/>
        <w:spacing w:before="1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sz w:val="20"/>
          <w:szCs w:val="20"/>
        </w:rPr>
      </w:pPr>
      <w:r>
        <w:rPr>
          <w:b/>
          <w:sz w:val="20"/>
          <w:szCs w:val="20"/>
        </w:rPr>
        <w:t xml:space="preserve">Escola Pequenos Passos </w:t>
      </w:r>
      <w:r>
        <w:rPr>
          <w:sz w:val="20"/>
          <w:szCs w:val="20"/>
        </w:rPr>
        <w:t>- 02/2016 12/2017</w:t>
      </w:r>
    </w:p>
    <w:p>
      <w:pPr>
        <w:ind w:left="155" w:right="113" w:hanging="10"/>
        <w:spacing w:before="17" w:line="250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Desenvolvo atividades na área da direção, como reunião com pais, resolução das dificuldades junto aos professores e alunos, respondo por toda a escola Junto a Secretária Municipal de Educação, Prático como Pedagoga na escola.</w:t>
      </w:r>
    </w:p>
    <w:p>
      <w:pPr>
        <w:spacing w:before="1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</w:r>
    </w:p>
    <w:p>
      <w:pPr>
        <w:ind w:left="145"/>
        <w:spacing w:before="1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Escola Municipal Maria Edilia - </w:t>
      </w:r>
      <w:r>
        <w:rPr>
          <w:sz w:val="20"/>
          <w:szCs w:val="20"/>
        </w:rPr>
        <w:t>02/2015 a 12/2015</w:t>
      </w:r>
    </w:p>
    <w:p>
      <w:pPr>
        <w:ind w:left="155" w:right="115" w:hanging="10"/>
        <w:spacing w:before="19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Atuava como professora de ensino fundamental e educação infantil em escola municipal, assim com EJA no noturno</w:t>
      </w:r>
    </w:p>
    <w:p>
      <w:pPr>
        <w:spacing w:before="7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</w:r>
    </w:p>
    <w:p>
      <w:pPr>
        <w:ind w:left="145"/>
        <w:spacing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Escola São Luís - </w:t>
      </w:r>
      <w:r>
        <w:rPr>
          <w:sz w:val="20"/>
          <w:szCs w:val="20"/>
        </w:rPr>
        <w:t>04/2012 a 12/2014</w:t>
      </w:r>
    </w:p>
    <w:p>
      <w:pPr>
        <w:ind w:left="155" w:right="115" w:hanging="10"/>
        <w:spacing w:before="20" w:line="247" w:lineRule="auto"/>
        <w:jc w:val="both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Atividades Desenvolvidas: Atuava como professora de ensino fundamental e educação infantil em escola particular, assim como contra turno do mesmo, reuniões pedagógicas com pais e professores.</w:t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ind w:right="114"/>
        <w:spacing w:before="138"/>
        <w:jc w:val="right"/>
        <w:pBdr>
          <w:top w:val="nil" w:sz="0" w:space="0" w:color="000000" tmln="20, 20, 20, 0"/>
          <w:left w:val="nil" w:sz="0" w:space="0" w:color="000000" tmln="20, 20, 20, 0"/>
          <w:bottom w:val="nil" w:sz="0" w:space="0" w:color="000000" tmln="20, 20, 20, 0"/>
          <w:right w:val="nil" w:sz="0" w:space="0" w:color="000000" tmln="20, 20, 20, 0"/>
          <w:between w:val="nil" w:sz="0" w:space="0" w:color="000000" tmln="20, 20, 20, 0"/>
        </w:pBdr>
        <w:shd w:val="no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São Leopoldo de 2026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5840" w:w="12240"/>
      <w:pgMar w:left="560" w:top="1360" w:right="580" w:bottom="280"/>
      <w:paperSrc w:first="0" w:other="0"/>
      <w:pgNumType w:start="1"/>
      <w:tmGutter w:val="3"/>
      <w:mirrorMargins w:val="0"/>
      <w:tmSection w:h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Georgia">
    <w:panose1 w:val="02040502050405020303"/>
    <w:charset w:val="00"/>
    <w:family w:val="roman"/>
    <w:pitch w:val="default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  <w:rPr/>
    </w:lvl>
  </w:abstractNum>
  <w:abstractNum w:abstractNumId="1">
    <w:multiLevelType w:val="hybridMultilevel"/>
    <w:name w:val="Lista numerada 1"/>
    <w:lvl w:ilvl="0">
      <w:numFmt w:val="bullet"/>
      <w:suff w:val="tab"/>
      <w:lvlText w:val="●"/>
      <w:lvlJc w:val="left"/>
      <w:pPr>
        <w:ind w:left="360" w:hanging="0"/>
      </w:pPr>
      <w:rPr>
        <w:rPr>
          <w:rFonts w:ascii="Noto Sans Symbols" w:hAnsi="Noto Sans Symbols" w:eastAsia="Noto Sans Symbols" w:cs="Noto Sans Symbols"/>
        </w:rPr>
      </w:rPr>
    </w:lvl>
    <w:lvl w:ilvl="1">
      <w:numFmt w:val="bullet"/>
      <w:suff w:val="tab"/>
      <w:lvlText w:val="o"/>
      <w:lvlJc w:val="left"/>
      <w:pPr>
        <w:ind w:left="1080" w:hanging="0"/>
      </w:pPr>
      <w:rPr>
        <w:rPr>
          <w:rFonts w:ascii="Courier New" w:hAnsi="Courier New" w:eastAsia="Courier New" w:cs="Courier New"/>
        </w:rPr>
      </w:rPr>
    </w:lvl>
    <w:lvl w:ilvl="2">
      <w:numFmt w:val="bullet"/>
      <w:suff w:val="tab"/>
      <w:lvlText w:val="▪"/>
      <w:lvlJc w:val="left"/>
      <w:pPr>
        <w:ind w:left="1800" w:hanging="0"/>
      </w:pPr>
      <w:rPr>
        <w:rPr>
          <w:rFonts w:ascii="Noto Sans Symbols" w:hAnsi="Noto Sans Symbols" w:eastAsia="Noto Sans Symbols" w:cs="Noto Sans Symbols"/>
        </w:rPr>
      </w:rPr>
    </w:lvl>
    <w:lvl w:ilvl="3">
      <w:numFmt w:val="bullet"/>
      <w:suff w:val="tab"/>
      <w:lvlText w:val="●"/>
      <w:lvlJc w:val="left"/>
      <w:pPr>
        <w:ind w:left="2520" w:hanging="0"/>
      </w:pPr>
      <w:rPr>
        <w:rPr>
          <w:rFonts w:ascii="Noto Sans Symbols" w:hAnsi="Noto Sans Symbols" w:eastAsia="Noto Sans Symbols" w:cs="Noto Sans Symbols"/>
        </w:rPr>
      </w:rPr>
    </w:lvl>
    <w:lvl w:ilvl="4">
      <w:numFmt w:val="bullet"/>
      <w:suff w:val="tab"/>
      <w:lvlText w:val="o"/>
      <w:lvlJc w:val="left"/>
      <w:pPr>
        <w:ind w:left="3240" w:hanging="0"/>
      </w:pPr>
      <w:rPr>
        <w:rPr>
          <w:rFonts w:ascii="Courier New" w:hAnsi="Courier New" w:eastAsia="Courier New" w:cs="Courier New"/>
        </w:rPr>
      </w:rPr>
    </w:lvl>
    <w:lvl w:ilvl="5">
      <w:numFmt w:val="bullet"/>
      <w:suff w:val="tab"/>
      <w:lvlText w:val="▪"/>
      <w:lvlJc w:val="left"/>
      <w:pPr>
        <w:ind w:left="3960" w:hanging="0"/>
      </w:pPr>
      <w:rPr>
        <w:rPr>
          <w:rFonts w:ascii="Noto Sans Symbols" w:hAnsi="Noto Sans Symbols" w:eastAsia="Noto Sans Symbols" w:cs="Noto Sans Symbols"/>
        </w:rPr>
      </w:rPr>
    </w:lvl>
    <w:lvl w:ilvl="6">
      <w:numFmt w:val="bullet"/>
      <w:suff w:val="tab"/>
      <w:lvlText w:val="●"/>
      <w:lvlJc w:val="left"/>
      <w:pPr>
        <w:ind w:left="4680" w:hanging="0"/>
      </w:pPr>
      <w:rPr>
        <w:rPr>
          <w:rFonts w:ascii="Noto Sans Symbols" w:hAnsi="Noto Sans Symbols" w:eastAsia="Noto Sans Symbols" w:cs="Noto Sans Symbols"/>
        </w:rPr>
      </w:rPr>
    </w:lvl>
    <w:lvl w:ilvl="7">
      <w:numFmt w:val="bullet"/>
      <w:suff w:val="tab"/>
      <w:lvlText w:val="o"/>
      <w:lvlJc w:val="left"/>
      <w:pPr>
        <w:ind w:left="5400" w:hanging="0"/>
      </w:pPr>
      <w:rPr>
        <w:rPr>
          <w:rFonts w:ascii="Courier New" w:hAnsi="Courier New" w:eastAsia="Courier New" w:cs="Courier New"/>
        </w:rPr>
      </w:rPr>
    </w:lvl>
    <w:lvl w:ilvl="8">
      <w:numFmt w:val="bullet"/>
      <w:suff w:val="tab"/>
      <w:lvlText w:val="▪"/>
      <w:lvlJc w:val="left"/>
      <w:pPr>
        <w:ind w:left="6120" w:hanging="0"/>
      </w:pPr>
      <w:rPr>
        <w:rPr>
          <w:rFonts w:ascii="Noto Sans Symbols" w:hAnsi="Noto Sans Symbols" w:eastAsia="Noto Sans Symbols" w:cs="Noto Sans Symbols"/>
        </w:rPr>
      </w:rPr>
    </w:lvl>
  </w:abstractNum>
  <w:abstractNum w:abstractNumId="2">
    <w:multiLevelType w:val="singleLevel"/>
    <w:name w:val="Bullet 2"/>
    <w:lvl w:ilvl="0">
      <w:numFmt w:val="bullet"/>
      <w:lvlText w:val="●"/>
      <w:lvlJc w:val="left"/>
      <w:pPr>
        <w:tabs>
          <w:tab w:val="num" w:pos="0"/>
        </w:tabs>
        <w:ind w:left="0" w:hanging="0"/>
      </w:pPr>
      <w:rPr>
        <w:rPr>
          <w:rFonts w:ascii="Noto Sans Symbols" w:hAnsi="Noto Sans Symbols" w:eastAsia="Noto Sans Symbols" w:cs="Noto Sans Symbols"/>
        </w:rPr>
      </w:rPr>
    </w:lvl>
  </w:abstractNum>
  <w:abstractNum w:abstractNumId="3">
    <w:multiLevelType w:val="singleLevel"/>
    <w:name w:val="Bullet 3"/>
    <w:lvl w:ilvl="0">
      <w:numFmt w:val="bullet"/>
      <w:lvlText w:val="o"/>
      <w:lvlJc w:val="left"/>
      <w:pPr>
        <w:tabs>
          <w:tab w:val="num" w:pos="0"/>
        </w:tabs>
        <w:ind w:left="0" w:hanging="0"/>
      </w:pPr>
      <w:rPr>
        <w:rPr>
          <w:rFonts w:ascii="Courier New" w:hAnsi="Courier New" w:eastAsia="Courier New" w:cs="Courier New"/>
        </w:rPr>
      </w:rPr>
    </w:lvl>
  </w:abstractNum>
  <w:abstractNum w:abstractNumId="4">
    <w:multiLevelType w:val="singleLevel"/>
    <w:name w:val="Bullet 4"/>
    <w:lvl w:ilvl="0">
      <w:numFmt w:val="bullet"/>
      <w:lvlText w:val="▪"/>
      <w:lvlJc w:val="left"/>
      <w:pPr>
        <w:tabs>
          <w:tab w:val="num" w:pos="0"/>
        </w:tabs>
        <w:ind w:left="0" w:hanging="0"/>
      </w:pPr>
      <w:rPr>
        <w:rPr>
          <w:rFonts w:ascii="Noto Sans Symbols" w:hAnsi="Noto Sans Symbols" w:eastAsia="Noto Sans Symbols" w:cs="Noto Sans Symbols"/>
        </w:rPr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55063659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57"/>
      <w:tmLastPosIdx w:val="20"/>
    </w:tmLastPosCaret>
    <w:tmLastPosAnchor>
      <w:tmLastPosPgfIdx w:val="0"/>
      <w:tmLastPosIdx w:val="0"/>
    </w:tmLastPosAnchor>
    <w:tmLastPosTblRect w:left="0" w:top="0" w:right="0" w:bottom="0"/>
  </w:tmLastPos>
  <w:tmAppRevision w:date="1767717636" w:val="742"/>
  <w:tmTrialVersion Id="1767717636" ProgID="-559038741" val="188872172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pt-pt" w:eastAsia="zh-cn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Normal" w:default="1">
    <w:name w:val="Normal"/>
    <w:qFormat/>
  </w:style>
  <w:style w:type="paragraph" w:styleId="Ttulo1">
    <w:name w:val="heading 1"/>
    <w:qFormat/>
    <w:basedOn w:val="Normal"/>
    <w:next w:val="Normal"/>
    <w:pPr>
      <w:spacing w:before="480" w:after="120"/>
      <w:keepNext/>
      <w:keepLines/>
    </w:pPr>
    <w:rPr>
      <w:b/>
      <w:sz w:val="48"/>
      <w:szCs w:val="48"/>
    </w:rPr>
  </w:style>
  <w:style w:type="paragraph" w:styleId="Ttulo2">
    <w:name w:val="heading 2"/>
    <w:qFormat/>
    <w:basedOn w:val="Normal"/>
    <w:next w:val="Normal"/>
    <w:pPr>
      <w:spacing w:before="360" w:after="80"/>
      <w:keepNext/>
      <w:keepLines/>
    </w:pPr>
    <w:rPr>
      <w:b/>
      <w:sz w:val="36"/>
      <w:szCs w:val="36"/>
    </w:rPr>
  </w:style>
  <w:style w:type="paragraph" w:styleId="Ttulo3">
    <w:name w:val="heading 3"/>
    <w:qFormat/>
    <w:basedOn w:val="Normal"/>
    <w:next w:val="Normal"/>
    <w:pPr>
      <w:spacing w:before="280" w:after="80"/>
      <w:keepNext/>
      <w:keepLines/>
    </w:pPr>
    <w:rPr>
      <w:b/>
      <w:sz w:val="28"/>
      <w:szCs w:val="28"/>
    </w:rPr>
  </w:style>
  <w:style w:type="paragraph" w:styleId="Ttulo4">
    <w:name w:val="heading 4"/>
    <w:qFormat/>
    <w:basedOn w:val="Normal"/>
    <w:next w:val="Normal"/>
    <w:pPr>
      <w:spacing w:before="240" w:after="40"/>
      <w:keepNext/>
      <w:keepLines/>
    </w:pPr>
    <w:rPr>
      <w:b/>
      <w:sz w:val="24"/>
      <w:szCs w:val="24"/>
    </w:rPr>
  </w:style>
  <w:style w:type="paragraph" w:styleId="Ttulo5">
    <w:name w:val="heading 5"/>
    <w:qFormat/>
    <w:basedOn w:val="Normal"/>
    <w:next w:val="Normal"/>
    <w:pPr>
      <w:spacing w:before="220" w:after="40"/>
      <w:keepNext/>
      <w:keepLines/>
    </w:pPr>
    <w:rPr>
      <w:b/>
    </w:rPr>
  </w:style>
  <w:style w:type="paragraph" w:styleId="Ttulo6">
    <w:name w:val="heading 6"/>
    <w:qFormat/>
    <w:basedOn w:val="Normal"/>
    <w:next w:val="Normal"/>
    <w:pPr>
      <w:spacing w:before="200" w:after="40"/>
      <w:keepNext/>
      <w:keepLines/>
    </w:pPr>
    <w:rPr>
      <w:b/>
      <w:sz w:val="20"/>
      <w:szCs w:val="20"/>
    </w:rPr>
  </w:style>
  <w:style w:type="paragraph" w:styleId="Ttulo">
    <w:name w:val="Title"/>
    <w:qFormat/>
    <w:basedOn w:val="Normal"/>
    <w:next w:val="Normal"/>
    <w:pPr>
      <w:ind w:left="3004"/>
      <w:spacing w:before="85"/>
    </w:pPr>
    <w:rPr>
      <w:b/>
      <w:sz w:val="44"/>
      <w:szCs w:val="44"/>
    </w:rPr>
  </w:style>
  <w:style w:type="paragraph" w:styleId="Subttulo">
    <w:name w:val="Subtitle"/>
    <w:qFormat/>
    <w:basedOn w:val="Normal"/>
    <w:next w:val="Normal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Fonteparg.padro" w:default="1">
    <w:name w:val="Default Paragraph 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pt-pt" w:eastAsia="zh-cn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Normal" w:default="1">
    <w:name w:val="Normal"/>
    <w:qFormat/>
  </w:style>
  <w:style w:type="paragraph" w:styleId="Ttulo1">
    <w:name w:val="heading 1"/>
    <w:qFormat/>
    <w:basedOn w:val="Normal"/>
    <w:next w:val="Normal"/>
    <w:pPr>
      <w:spacing w:before="480" w:after="120"/>
      <w:keepNext/>
      <w:keepLines/>
    </w:pPr>
    <w:rPr>
      <w:b/>
      <w:sz w:val="48"/>
      <w:szCs w:val="48"/>
    </w:rPr>
  </w:style>
  <w:style w:type="paragraph" w:styleId="Ttulo2">
    <w:name w:val="heading 2"/>
    <w:qFormat/>
    <w:basedOn w:val="Normal"/>
    <w:next w:val="Normal"/>
    <w:pPr>
      <w:spacing w:before="360" w:after="80"/>
      <w:keepNext/>
      <w:keepLines/>
    </w:pPr>
    <w:rPr>
      <w:b/>
      <w:sz w:val="36"/>
      <w:szCs w:val="36"/>
    </w:rPr>
  </w:style>
  <w:style w:type="paragraph" w:styleId="Ttulo3">
    <w:name w:val="heading 3"/>
    <w:qFormat/>
    <w:basedOn w:val="Normal"/>
    <w:next w:val="Normal"/>
    <w:pPr>
      <w:spacing w:before="280" w:after="80"/>
      <w:keepNext/>
      <w:keepLines/>
    </w:pPr>
    <w:rPr>
      <w:b/>
      <w:sz w:val="28"/>
      <w:szCs w:val="28"/>
    </w:rPr>
  </w:style>
  <w:style w:type="paragraph" w:styleId="Ttulo4">
    <w:name w:val="heading 4"/>
    <w:qFormat/>
    <w:basedOn w:val="Normal"/>
    <w:next w:val="Normal"/>
    <w:pPr>
      <w:spacing w:before="240" w:after="40"/>
      <w:keepNext/>
      <w:keepLines/>
    </w:pPr>
    <w:rPr>
      <w:b/>
      <w:sz w:val="24"/>
      <w:szCs w:val="24"/>
    </w:rPr>
  </w:style>
  <w:style w:type="paragraph" w:styleId="Ttulo5">
    <w:name w:val="heading 5"/>
    <w:qFormat/>
    <w:basedOn w:val="Normal"/>
    <w:next w:val="Normal"/>
    <w:pPr>
      <w:spacing w:before="220" w:after="40"/>
      <w:keepNext/>
      <w:keepLines/>
    </w:pPr>
    <w:rPr>
      <w:b/>
    </w:rPr>
  </w:style>
  <w:style w:type="paragraph" w:styleId="Ttulo6">
    <w:name w:val="heading 6"/>
    <w:qFormat/>
    <w:basedOn w:val="Normal"/>
    <w:next w:val="Normal"/>
    <w:pPr>
      <w:spacing w:before="200" w:after="40"/>
      <w:keepNext/>
      <w:keepLines/>
    </w:pPr>
    <w:rPr>
      <w:b/>
      <w:sz w:val="20"/>
      <w:szCs w:val="20"/>
    </w:rPr>
  </w:style>
  <w:style w:type="paragraph" w:styleId="Ttulo">
    <w:name w:val="Title"/>
    <w:qFormat/>
    <w:basedOn w:val="Normal"/>
    <w:next w:val="Normal"/>
    <w:pPr>
      <w:ind w:left="3004"/>
      <w:spacing w:before="85"/>
    </w:pPr>
    <w:rPr>
      <w:b/>
      <w:sz w:val="44"/>
      <w:szCs w:val="44"/>
    </w:rPr>
  </w:style>
  <w:style w:type="paragraph" w:styleId="Subttulo">
    <w:name w:val="Subtitle"/>
    <w:qFormat/>
    <w:basedOn w:val="Normal"/>
    <w:next w:val="Normal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Fonteparg.padro" w:default="1">
    <w:name w:val="Default Paragraph 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mailto:pricilakeller@gmail.com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2016 rev.742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2026-01-06T13:37:56Z</dcterms:created>
  <dcterms:modified xsi:type="dcterms:W3CDTF">2026-01-06T13:40:36Z</dcterms:modified>
</cp:coreProperties>
</file>